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BEF" w:rsidRPr="00CE7ACB" w:rsidRDefault="00023BEF" w:rsidP="00023BEF">
      <w:pPr>
        <w:spacing w:line="360" w:lineRule="auto"/>
        <w:ind w:firstLine="435"/>
        <w:jc w:val="left"/>
        <w:rPr>
          <w:b/>
          <w:sz w:val="28"/>
          <w:szCs w:val="28"/>
        </w:rPr>
      </w:pPr>
      <w:r w:rsidRPr="00CE7ACB">
        <w:rPr>
          <w:rFonts w:hint="eastAsia"/>
          <w:b/>
          <w:sz w:val="28"/>
          <w:szCs w:val="28"/>
        </w:rPr>
        <w:t>附件</w:t>
      </w:r>
      <w:r w:rsidRPr="00CE7ACB">
        <w:rPr>
          <w:rFonts w:hint="eastAsia"/>
          <w:b/>
          <w:sz w:val="28"/>
          <w:szCs w:val="28"/>
        </w:rPr>
        <w:t>1</w:t>
      </w:r>
      <w:r w:rsidRPr="00CE7ACB">
        <w:rPr>
          <w:rFonts w:hint="eastAsia"/>
          <w:b/>
          <w:sz w:val="28"/>
          <w:szCs w:val="28"/>
        </w:rPr>
        <w:t>：</w:t>
      </w:r>
    </w:p>
    <w:p w:rsidR="00023BEF" w:rsidRPr="00CE7ACB" w:rsidRDefault="00023BEF" w:rsidP="00023BEF">
      <w:pPr>
        <w:spacing w:line="360" w:lineRule="auto"/>
        <w:ind w:firstLine="435"/>
        <w:jc w:val="center"/>
        <w:rPr>
          <w:rFonts w:ascii="黑体" w:eastAsia="黑体" w:hAnsi="黑体"/>
          <w:sz w:val="28"/>
          <w:szCs w:val="28"/>
        </w:rPr>
      </w:pPr>
      <w:r w:rsidRPr="00CE7ACB">
        <w:rPr>
          <w:rFonts w:ascii="黑体" w:eastAsia="黑体" w:hAnsi="黑体" w:hint="eastAsia"/>
          <w:sz w:val="28"/>
          <w:szCs w:val="28"/>
        </w:rPr>
        <w:t>2019年红瑞护理青年学者发展科研基金</w:t>
      </w:r>
      <w:r>
        <w:rPr>
          <w:rFonts w:ascii="黑体" w:eastAsia="黑体" w:hAnsi="黑体" w:hint="eastAsia"/>
          <w:sz w:val="28"/>
          <w:szCs w:val="28"/>
        </w:rPr>
        <w:t>面上</w:t>
      </w:r>
      <w:r w:rsidRPr="00CE7ACB">
        <w:rPr>
          <w:rFonts w:ascii="黑体" w:eastAsia="黑体" w:hAnsi="黑体" w:hint="eastAsia"/>
          <w:sz w:val="28"/>
          <w:szCs w:val="28"/>
        </w:rPr>
        <w:t>项目立项名单</w:t>
      </w:r>
    </w:p>
    <w:p w:rsidR="00023BEF" w:rsidRPr="00CE7ACB" w:rsidRDefault="00023BEF" w:rsidP="00023BEF">
      <w:pPr>
        <w:spacing w:line="360" w:lineRule="auto"/>
        <w:ind w:firstLine="435"/>
        <w:jc w:val="center"/>
        <w:rPr>
          <w:sz w:val="28"/>
          <w:szCs w:val="28"/>
        </w:rPr>
      </w:pPr>
    </w:p>
    <w:tbl>
      <w:tblPr>
        <w:tblW w:w="13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1417"/>
        <w:gridCol w:w="993"/>
        <w:gridCol w:w="7654"/>
        <w:gridCol w:w="1701"/>
        <w:gridCol w:w="1264"/>
      </w:tblGrid>
      <w:tr w:rsidR="00023BEF" w:rsidRPr="007F09B0" w:rsidTr="002F04DF">
        <w:trPr>
          <w:trHeight w:val="285"/>
          <w:tblHeader/>
          <w:jc w:val="center"/>
        </w:trPr>
        <w:tc>
          <w:tcPr>
            <w:tcW w:w="774" w:type="dxa"/>
            <w:shd w:val="clear" w:color="auto" w:fill="auto"/>
            <w:vAlign w:val="center"/>
          </w:tcPr>
          <w:p w:rsidR="00023BEF" w:rsidRPr="007F09B0" w:rsidRDefault="00023BEF" w:rsidP="002F04DF">
            <w:pPr>
              <w:widowControl/>
              <w:jc w:val="center"/>
              <w:rPr>
                <w:rFonts w:asciiTheme="minorEastAsia" w:eastAsiaTheme="minorEastAsia" w:hAnsiTheme="minorEastAsia" w:cs="宋体"/>
                <w:b/>
                <w:kern w:val="0"/>
                <w:sz w:val="22"/>
              </w:rPr>
            </w:pPr>
            <w:r w:rsidRPr="007F09B0">
              <w:rPr>
                <w:rFonts w:asciiTheme="minorEastAsia" w:eastAsiaTheme="minorEastAsia" w:hAnsiTheme="minorEastAsia" w:cs="宋体" w:hint="eastAsia"/>
                <w:b/>
                <w:kern w:val="0"/>
                <w:sz w:val="22"/>
              </w:rPr>
              <w:t>序号</w:t>
            </w:r>
          </w:p>
        </w:tc>
        <w:tc>
          <w:tcPr>
            <w:tcW w:w="1417" w:type="dxa"/>
            <w:shd w:val="clear" w:color="auto" w:fill="auto"/>
            <w:noWrap/>
            <w:vAlign w:val="center"/>
          </w:tcPr>
          <w:p w:rsidR="00023BEF" w:rsidRPr="007F09B0" w:rsidRDefault="00023BEF" w:rsidP="002F04DF">
            <w:pPr>
              <w:widowControl/>
              <w:jc w:val="center"/>
              <w:rPr>
                <w:rFonts w:asciiTheme="minorEastAsia" w:eastAsiaTheme="minorEastAsia" w:hAnsiTheme="minorEastAsia" w:cs="宋体"/>
                <w:b/>
                <w:kern w:val="0"/>
                <w:sz w:val="22"/>
              </w:rPr>
            </w:pPr>
            <w:r w:rsidRPr="007F09B0">
              <w:rPr>
                <w:rFonts w:asciiTheme="minorEastAsia" w:eastAsiaTheme="minorEastAsia" w:hAnsiTheme="minorEastAsia" w:cs="宋体" w:hint="eastAsia"/>
                <w:b/>
                <w:kern w:val="0"/>
                <w:sz w:val="22"/>
              </w:rPr>
              <w:t>申请</w:t>
            </w:r>
            <w:r w:rsidRPr="007F09B0">
              <w:rPr>
                <w:rFonts w:asciiTheme="minorEastAsia" w:eastAsiaTheme="minorEastAsia" w:hAnsiTheme="minorEastAsia" w:cs="宋体"/>
                <w:b/>
                <w:kern w:val="0"/>
                <w:sz w:val="22"/>
              </w:rPr>
              <w:t>单位</w:t>
            </w:r>
          </w:p>
        </w:tc>
        <w:tc>
          <w:tcPr>
            <w:tcW w:w="993" w:type="dxa"/>
            <w:shd w:val="clear" w:color="auto" w:fill="auto"/>
            <w:noWrap/>
            <w:vAlign w:val="center"/>
          </w:tcPr>
          <w:p w:rsidR="00023BEF" w:rsidRPr="007F09B0" w:rsidRDefault="00023BEF" w:rsidP="002F04DF">
            <w:pPr>
              <w:widowControl/>
              <w:jc w:val="center"/>
              <w:rPr>
                <w:rFonts w:asciiTheme="minorEastAsia" w:eastAsiaTheme="minorEastAsia" w:hAnsiTheme="minorEastAsia" w:cs="宋体"/>
                <w:b/>
                <w:kern w:val="0"/>
                <w:sz w:val="22"/>
              </w:rPr>
            </w:pPr>
            <w:r w:rsidRPr="007F09B0">
              <w:rPr>
                <w:rFonts w:asciiTheme="minorEastAsia" w:eastAsiaTheme="minorEastAsia" w:hAnsiTheme="minorEastAsia" w:cs="宋体" w:hint="eastAsia"/>
                <w:b/>
                <w:kern w:val="0"/>
                <w:sz w:val="22"/>
              </w:rPr>
              <w:t>申请人</w:t>
            </w:r>
          </w:p>
        </w:tc>
        <w:tc>
          <w:tcPr>
            <w:tcW w:w="7654" w:type="dxa"/>
            <w:shd w:val="clear" w:color="auto" w:fill="auto"/>
            <w:noWrap/>
            <w:vAlign w:val="center"/>
          </w:tcPr>
          <w:p w:rsidR="00023BEF" w:rsidRPr="007F09B0" w:rsidRDefault="00023BEF" w:rsidP="002F04DF">
            <w:pPr>
              <w:widowControl/>
              <w:jc w:val="center"/>
              <w:rPr>
                <w:rFonts w:asciiTheme="minorEastAsia" w:eastAsiaTheme="minorEastAsia" w:hAnsiTheme="minorEastAsia" w:cs="宋体"/>
                <w:b/>
                <w:kern w:val="0"/>
                <w:sz w:val="22"/>
              </w:rPr>
            </w:pPr>
            <w:r w:rsidRPr="007F09B0">
              <w:rPr>
                <w:rFonts w:asciiTheme="minorEastAsia" w:eastAsiaTheme="minorEastAsia" w:hAnsiTheme="minorEastAsia" w:cs="宋体"/>
                <w:b/>
                <w:kern w:val="0"/>
                <w:sz w:val="22"/>
              </w:rPr>
              <w:t>项目名称</w:t>
            </w:r>
          </w:p>
        </w:tc>
        <w:tc>
          <w:tcPr>
            <w:tcW w:w="1701" w:type="dxa"/>
            <w:shd w:val="clear" w:color="auto" w:fill="auto"/>
            <w:vAlign w:val="center"/>
          </w:tcPr>
          <w:p w:rsidR="00023BEF" w:rsidRPr="007F09B0" w:rsidRDefault="00023BEF" w:rsidP="002F04DF">
            <w:pPr>
              <w:widowControl/>
              <w:jc w:val="center"/>
              <w:rPr>
                <w:rFonts w:asciiTheme="minorEastAsia" w:eastAsiaTheme="minorEastAsia" w:hAnsiTheme="minorEastAsia" w:cs="宋体"/>
                <w:b/>
                <w:kern w:val="0"/>
                <w:sz w:val="22"/>
              </w:rPr>
            </w:pPr>
            <w:r w:rsidRPr="007F09B0">
              <w:rPr>
                <w:rFonts w:asciiTheme="minorEastAsia" w:eastAsiaTheme="minorEastAsia" w:hAnsiTheme="minorEastAsia" w:cs="宋体"/>
                <w:b/>
                <w:kern w:val="0"/>
                <w:sz w:val="22"/>
              </w:rPr>
              <w:t>项目编号</w:t>
            </w:r>
          </w:p>
        </w:tc>
        <w:tc>
          <w:tcPr>
            <w:tcW w:w="1264" w:type="dxa"/>
            <w:shd w:val="clear" w:color="auto" w:fill="auto"/>
            <w:noWrap/>
            <w:vAlign w:val="center"/>
          </w:tcPr>
          <w:p w:rsidR="00023BEF" w:rsidRPr="007F09B0" w:rsidRDefault="00023BEF" w:rsidP="002F04DF">
            <w:pPr>
              <w:widowControl/>
              <w:jc w:val="center"/>
              <w:rPr>
                <w:rFonts w:asciiTheme="minorEastAsia" w:eastAsiaTheme="minorEastAsia" w:hAnsiTheme="minorEastAsia" w:cs="宋体"/>
                <w:b/>
                <w:kern w:val="0"/>
                <w:sz w:val="22"/>
              </w:rPr>
            </w:pPr>
            <w:r w:rsidRPr="007F09B0">
              <w:rPr>
                <w:rFonts w:asciiTheme="minorEastAsia" w:eastAsiaTheme="minorEastAsia" w:hAnsiTheme="minorEastAsia" w:cs="宋体" w:hint="eastAsia"/>
                <w:b/>
                <w:kern w:val="0"/>
                <w:sz w:val="22"/>
              </w:rPr>
              <w:t>项目类型</w:t>
            </w:r>
          </w:p>
        </w:tc>
      </w:tr>
      <w:tr w:rsidR="00023BEF" w:rsidRPr="007F09B0" w:rsidTr="002F04DF">
        <w:trPr>
          <w:trHeight w:val="567"/>
          <w:jc w:val="center"/>
        </w:trPr>
        <w:tc>
          <w:tcPr>
            <w:tcW w:w="774" w:type="dxa"/>
            <w:shd w:val="clear" w:color="auto" w:fill="auto"/>
            <w:vAlign w:val="center"/>
          </w:tcPr>
          <w:p w:rsidR="00023BEF" w:rsidRPr="007F09B0" w:rsidRDefault="00023BEF" w:rsidP="002F04DF">
            <w:pPr>
              <w:widowControl/>
              <w:jc w:val="center"/>
              <w:textAlignment w:val="center"/>
              <w:rPr>
                <w:rFonts w:eastAsiaTheme="minorEastAsia"/>
                <w:kern w:val="0"/>
                <w:sz w:val="22"/>
              </w:rPr>
            </w:pPr>
            <w:bookmarkStart w:id="0" w:name="_GoBack"/>
            <w:bookmarkEnd w:id="0"/>
            <w:r w:rsidRPr="007F09B0">
              <w:rPr>
                <w:kern w:val="0"/>
                <w:sz w:val="22"/>
                <w:szCs w:val="20"/>
                <w:lang w:bidi="ar"/>
              </w:rPr>
              <w:t>1</w:t>
            </w:r>
          </w:p>
        </w:tc>
        <w:tc>
          <w:tcPr>
            <w:tcW w:w="1417" w:type="dxa"/>
            <w:shd w:val="clear" w:color="auto" w:fill="auto"/>
            <w:noWrap/>
            <w:vAlign w:val="center"/>
          </w:tcPr>
          <w:p w:rsidR="00023BEF" w:rsidRPr="007F09B0" w:rsidRDefault="00023BEF" w:rsidP="002F04DF">
            <w:pPr>
              <w:jc w:val="center"/>
              <w:rPr>
                <w:rFonts w:ascii="宋体" w:hAnsi="宋体" w:cs="宋体"/>
                <w:sz w:val="22"/>
                <w:szCs w:val="20"/>
              </w:rPr>
            </w:pPr>
            <w:r w:rsidRPr="007F09B0">
              <w:rPr>
                <w:rFonts w:hint="eastAsia"/>
                <w:sz w:val="22"/>
                <w:szCs w:val="20"/>
              </w:rPr>
              <w:t>护理学院</w:t>
            </w:r>
          </w:p>
        </w:tc>
        <w:tc>
          <w:tcPr>
            <w:tcW w:w="993" w:type="dxa"/>
            <w:shd w:val="clear" w:color="auto" w:fill="auto"/>
            <w:noWrap/>
            <w:vAlign w:val="center"/>
          </w:tcPr>
          <w:p w:rsidR="00023BEF" w:rsidRPr="007F09B0" w:rsidRDefault="00023BEF" w:rsidP="002F04DF">
            <w:pPr>
              <w:rPr>
                <w:rFonts w:ascii="宋体" w:hAnsi="宋体" w:cs="宋体"/>
                <w:sz w:val="22"/>
                <w:szCs w:val="20"/>
              </w:rPr>
            </w:pPr>
            <w:r w:rsidRPr="007F09B0">
              <w:rPr>
                <w:rFonts w:hint="eastAsia"/>
                <w:sz w:val="22"/>
                <w:szCs w:val="20"/>
              </w:rPr>
              <w:t>杨萍</w:t>
            </w:r>
          </w:p>
        </w:tc>
        <w:tc>
          <w:tcPr>
            <w:tcW w:w="7654" w:type="dxa"/>
            <w:shd w:val="clear" w:color="auto" w:fill="auto"/>
            <w:noWrap/>
            <w:vAlign w:val="center"/>
          </w:tcPr>
          <w:p w:rsidR="00023BEF" w:rsidRPr="007F09B0" w:rsidRDefault="00023BEF" w:rsidP="002F04DF">
            <w:pPr>
              <w:rPr>
                <w:rFonts w:ascii="宋体" w:hAnsi="宋体" w:cs="宋体"/>
                <w:sz w:val="22"/>
                <w:szCs w:val="20"/>
              </w:rPr>
            </w:pPr>
            <w:r w:rsidRPr="007F09B0">
              <w:rPr>
                <w:rFonts w:hint="eastAsia"/>
                <w:sz w:val="22"/>
                <w:szCs w:val="20"/>
              </w:rPr>
              <w:t>社区老年恶性肿瘤患者膳食及营养状况调查及基于循证的干预方案构建</w:t>
            </w:r>
          </w:p>
        </w:tc>
        <w:tc>
          <w:tcPr>
            <w:tcW w:w="1701" w:type="dxa"/>
            <w:shd w:val="clear" w:color="auto" w:fill="auto"/>
            <w:vAlign w:val="center"/>
          </w:tcPr>
          <w:p w:rsidR="00023BEF" w:rsidRPr="007F09B0" w:rsidRDefault="00023BEF" w:rsidP="002F04DF">
            <w:pPr>
              <w:widowControl/>
              <w:jc w:val="center"/>
              <w:textAlignment w:val="center"/>
              <w:rPr>
                <w:rFonts w:eastAsiaTheme="minorEastAsia"/>
                <w:kern w:val="0"/>
                <w:sz w:val="22"/>
              </w:rPr>
            </w:pPr>
            <w:r w:rsidRPr="007F09B0">
              <w:rPr>
                <w:kern w:val="0"/>
                <w:sz w:val="22"/>
                <w:szCs w:val="20"/>
                <w:lang w:bidi="ar"/>
              </w:rPr>
              <w:t>HRHL19MS01</w:t>
            </w:r>
          </w:p>
        </w:tc>
        <w:tc>
          <w:tcPr>
            <w:tcW w:w="1264" w:type="dxa"/>
            <w:shd w:val="clear" w:color="auto" w:fill="auto"/>
            <w:noWrap/>
            <w:vAlign w:val="center"/>
          </w:tcPr>
          <w:p w:rsidR="00023BEF" w:rsidRPr="007F09B0" w:rsidRDefault="00023BEF" w:rsidP="002F04DF">
            <w:pPr>
              <w:widowControl/>
              <w:jc w:val="center"/>
              <w:textAlignment w:val="center"/>
              <w:rPr>
                <w:rFonts w:asciiTheme="minorEastAsia" w:eastAsiaTheme="minorEastAsia" w:hAnsiTheme="minorEastAsia" w:cs="宋体"/>
                <w:kern w:val="0"/>
                <w:sz w:val="22"/>
              </w:rPr>
            </w:pPr>
            <w:r w:rsidRPr="007F09B0">
              <w:rPr>
                <w:rFonts w:ascii="宋体" w:hAnsi="宋体" w:cs="宋体" w:hint="eastAsia"/>
                <w:kern w:val="0"/>
                <w:sz w:val="22"/>
                <w:szCs w:val="20"/>
                <w:lang w:bidi="ar"/>
              </w:rPr>
              <w:t>面上</w:t>
            </w:r>
          </w:p>
        </w:tc>
      </w:tr>
      <w:tr w:rsidR="00023BEF" w:rsidRPr="007F09B0" w:rsidTr="002F04DF">
        <w:trPr>
          <w:trHeight w:val="567"/>
          <w:jc w:val="center"/>
        </w:trPr>
        <w:tc>
          <w:tcPr>
            <w:tcW w:w="774" w:type="dxa"/>
            <w:shd w:val="clear" w:color="auto" w:fill="auto"/>
            <w:vAlign w:val="center"/>
          </w:tcPr>
          <w:p w:rsidR="00023BEF" w:rsidRPr="007F09B0" w:rsidRDefault="00023BEF" w:rsidP="002F04DF">
            <w:pPr>
              <w:widowControl/>
              <w:jc w:val="center"/>
              <w:textAlignment w:val="center"/>
              <w:rPr>
                <w:rFonts w:eastAsiaTheme="minorEastAsia"/>
                <w:kern w:val="0"/>
                <w:sz w:val="22"/>
              </w:rPr>
            </w:pPr>
            <w:r w:rsidRPr="007F09B0">
              <w:rPr>
                <w:kern w:val="0"/>
                <w:sz w:val="22"/>
                <w:szCs w:val="20"/>
                <w:lang w:bidi="ar"/>
              </w:rPr>
              <w:t>2</w:t>
            </w:r>
          </w:p>
        </w:tc>
        <w:tc>
          <w:tcPr>
            <w:tcW w:w="1417" w:type="dxa"/>
            <w:shd w:val="clear" w:color="auto" w:fill="auto"/>
            <w:noWrap/>
            <w:vAlign w:val="center"/>
          </w:tcPr>
          <w:p w:rsidR="00023BEF" w:rsidRPr="007F09B0" w:rsidRDefault="00023BEF" w:rsidP="002F04DF">
            <w:pPr>
              <w:jc w:val="center"/>
              <w:rPr>
                <w:rFonts w:ascii="宋体" w:hAnsi="宋体" w:cs="宋体"/>
                <w:sz w:val="22"/>
                <w:szCs w:val="20"/>
              </w:rPr>
            </w:pPr>
            <w:r w:rsidRPr="007F09B0">
              <w:rPr>
                <w:rFonts w:hint="eastAsia"/>
                <w:sz w:val="22"/>
                <w:szCs w:val="20"/>
              </w:rPr>
              <w:t>北大医院</w:t>
            </w:r>
          </w:p>
        </w:tc>
        <w:tc>
          <w:tcPr>
            <w:tcW w:w="993" w:type="dxa"/>
            <w:shd w:val="clear" w:color="auto" w:fill="auto"/>
            <w:noWrap/>
            <w:vAlign w:val="center"/>
          </w:tcPr>
          <w:p w:rsidR="00023BEF" w:rsidRPr="007F09B0" w:rsidRDefault="00023BEF" w:rsidP="002F04DF">
            <w:pPr>
              <w:rPr>
                <w:rFonts w:ascii="宋体" w:hAnsi="宋体" w:cs="宋体"/>
                <w:sz w:val="22"/>
                <w:szCs w:val="20"/>
              </w:rPr>
            </w:pPr>
            <w:r w:rsidRPr="007F09B0">
              <w:rPr>
                <w:rFonts w:hint="eastAsia"/>
                <w:sz w:val="22"/>
                <w:szCs w:val="20"/>
              </w:rPr>
              <w:t>李晶</w:t>
            </w:r>
          </w:p>
        </w:tc>
        <w:tc>
          <w:tcPr>
            <w:tcW w:w="7654" w:type="dxa"/>
            <w:shd w:val="clear" w:color="auto" w:fill="auto"/>
            <w:noWrap/>
            <w:vAlign w:val="center"/>
          </w:tcPr>
          <w:p w:rsidR="00023BEF" w:rsidRPr="007F09B0" w:rsidRDefault="00023BEF" w:rsidP="002F04DF">
            <w:pPr>
              <w:rPr>
                <w:rFonts w:ascii="宋体" w:hAnsi="宋体" w:cs="宋体"/>
                <w:sz w:val="22"/>
                <w:szCs w:val="20"/>
              </w:rPr>
            </w:pPr>
            <w:r w:rsidRPr="007F09B0">
              <w:rPr>
                <w:rFonts w:hint="eastAsia"/>
                <w:sz w:val="22"/>
                <w:szCs w:val="20"/>
              </w:rPr>
              <w:t>基于循证的</w:t>
            </w:r>
            <w:proofErr w:type="gramStart"/>
            <w:r w:rsidRPr="007F09B0">
              <w:rPr>
                <w:rFonts w:hint="eastAsia"/>
                <w:sz w:val="22"/>
                <w:szCs w:val="20"/>
              </w:rPr>
              <w:t>医</w:t>
            </w:r>
            <w:proofErr w:type="gramEnd"/>
            <w:r w:rsidRPr="007F09B0">
              <w:rPr>
                <w:rFonts w:hint="eastAsia"/>
                <w:sz w:val="22"/>
                <w:szCs w:val="20"/>
              </w:rPr>
              <w:t>养结合机构护理质量敏感指标的构建和初步应用</w:t>
            </w:r>
          </w:p>
        </w:tc>
        <w:tc>
          <w:tcPr>
            <w:tcW w:w="1701" w:type="dxa"/>
            <w:shd w:val="clear" w:color="auto" w:fill="auto"/>
            <w:vAlign w:val="center"/>
          </w:tcPr>
          <w:p w:rsidR="00023BEF" w:rsidRPr="007F09B0" w:rsidRDefault="00023BEF" w:rsidP="002F04DF">
            <w:pPr>
              <w:widowControl/>
              <w:jc w:val="center"/>
              <w:textAlignment w:val="center"/>
              <w:rPr>
                <w:rFonts w:eastAsiaTheme="minorEastAsia"/>
                <w:kern w:val="0"/>
                <w:sz w:val="22"/>
              </w:rPr>
            </w:pPr>
            <w:r w:rsidRPr="007F09B0">
              <w:rPr>
                <w:kern w:val="0"/>
                <w:sz w:val="22"/>
                <w:szCs w:val="20"/>
                <w:lang w:bidi="ar"/>
              </w:rPr>
              <w:t>HRHL19MS02</w:t>
            </w:r>
          </w:p>
        </w:tc>
        <w:tc>
          <w:tcPr>
            <w:tcW w:w="1264" w:type="dxa"/>
            <w:shd w:val="clear" w:color="auto" w:fill="auto"/>
            <w:noWrap/>
            <w:vAlign w:val="center"/>
          </w:tcPr>
          <w:p w:rsidR="00023BEF" w:rsidRPr="007F09B0" w:rsidRDefault="00023BEF" w:rsidP="002F04DF">
            <w:pPr>
              <w:widowControl/>
              <w:jc w:val="center"/>
              <w:textAlignment w:val="center"/>
              <w:rPr>
                <w:rFonts w:asciiTheme="minorEastAsia" w:eastAsiaTheme="minorEastAsia" w:hAnsiTheme="minorEastAsia" w:cs="宋体"/>
                <w:kern w:val="0"/>
                <w:sz w:val="22"/>
              </w:rPr>
            </w:pPr>
            <w:r w:rsidRPr="007F09B0">
              <w:rPr>
                <w:rFonts w:ascii="宋体" w:hAnsi="宋体" w:cs="宋体" w:hint="eastAsia"/>
                <w:kern w:val="0"/>
                <w:sz w:val="22"/>
                <w:szCs w:val="20"/>
                <w:lang w:bidi="ar"/>
              </w:rPr>
              <w:t>面上</w:t>
            </w:r>
          </w:p>
        </w:tc>
      </w:tr>
      <w:tr w:rsidR="00023BEF" w:rsidRPr="007F09B0" w:rsidTr="002F04DF">
        <w:trPr>
          <w:trHeight w:val="567"/>
          <w:jc w:val="center"/>
        </w:trPr>
        <w:tc>
          <w:tcPr>
            <w:tcW w:w="774" w:type="dxa"/>
            <w:shd w:val="clear" w:color="auto" w:fill="auto"/>
            <w:vAlign w:val="center"/>
          </w:tcPr>
          <w:p w:rsidR="00023BEF" w:rsidRPr="007F09B0" w:rsidRDefault="00023BEF" w:rsidP="002F04DF">
            <w:pPr>
              <w:widowControl/>
              <w:jc w:val="center"/>
              <w:textAlignment w:val="center"/>
              <w:rPr>
                <w:rFonts w:eastAsiaTheme="minorEastAsia"/>
                <w:kern w:val="0"/>
                <w:sz w:val="22"/>
              </w:rPr>
            </w:pPr>
            <w:r w:rsidRPr="007F09B0">
              <w:rPr>
                <w:kern w:val="0"/>
                <w:sz w:val="22"/>
                <w:szCs w:val="20"/>
                <w:lang w:bidi="ar"/>
              </w:rPr>
              <w:t>3</w:t>
            </w:r>
          </w:p>
        </w:tc>
        <w:tc>
          <w:tcPr>
            <w:tcW w:w="1417" w:type="dxa"/>
            <w:shd w:val="clear" w:color="auto" w:fill="auto"/>
            <w:noWrap/>
            <w:vAlign w:val="center"/>
          </w:tcPr>
          <w:p w:rsidR="00023BEF" w:rsidRPr="007F09B0" w:rsidRDefault="00023BEF" w:rsidP="002F04DF">
            <w:pPr>
              <w:jc w:val="center"/>
              <w:rPr>
                <w:rFonts w:ascii="宋体" w:hAnsi="宋体" w:cs="宋体"/>
                <w:sz w:val="22"/>
                <w:szCs w:val="20"/>
              </w:rPr>
            </w:pPr>
            <w:r w:rsidRPr="007F09B0">
              <w:rPr>
                <w:rFonts w:hint="eastAsia"/>
                <w:sz w:val="22"/>
                <w:szCs w:val="20"/>
              </w:rPr>
              <w:t>北大肿瘤</w:t>
            </w:r>
          </w:p>
        </w:tc>
        <w:tc>
          <w:tcPr>
            <w:tcW w:w="993" w:type="dxa"/>
            <w:shd w:val="clear" w:color="auto" w:fill="auto"/>
            <w:noWrap/>
            <w:vAlign w:val="center"/>
          </w:tcPr>
          <w:p w:rsidR="00023BEF" w:rsidRPr="007F09B0" w:rsidRDefault="00023BEF" w:rsidP="002F04DF">
            <w:pPr>
              <w:rPr>
                <w:rFonts w:ascii="宋体" w:hAnsi="宋体" w:cs="宋体"/>
                <w:sz w:val="22"/>
                <w:szCs w:val="20"/>
              </w:rPr>
            </w:pPr>
            <w:r w:rsidRPr="007F09B0">
              <w:rPr>
                <w:rFonts w:hint="eastAsia"/>
                <w:sz w:val="22"/>
                <w:szCs w:val="20"/>
              </w:rPr>
              <w:t>张丽燕</w:t>
            </w:r>
          </w:p>
        </w:tc>
        <w:tc>
          <w:tcPr>
            <w:tcW w:w="7654" w:type="dxa"/>
            <w:shd w:val="clear" w:color="auto" w:fill="auto"/>
            <w:noWrap/>
            <w:vAlign w:val="center"/>
          </w:tcPr>
          <w:p w:rsidR="00023BEF" w:rsidRPr="007F09B0" w:rsidRDefault="00023BEF" w:rsidP="002F04DF">
            <w:pPr>
              <w:rPr>
                <w:rFonts w:ascii="宋体" w:hAnsi="宋体" w:cs="宋体"/>
                <w:sz w:val="22"/>
                <w:szCs w:val="20"/>
              </w:rPr>
            </w:pPr>
            <w:r w:rsidRPr="007F09B0">
              <w:rPr>
                <w:rFonts w:hint="eastAsia"/>
                <w:sz w:val="22"/>
                <w:szCs w:val="20"/>
              </w:rPr>
              <w:t>患者报告结局随访系统对提高肿瘤免疫治疗老年患者安全性的效果评价</w:t>
            </w:r>
          </w:p>
        </w:tc>
        <w:tc>
          <w:tcPr>
            <w:tcW w:w="1701" w:type="dxa"/>
            <w:shd w:val="clear" w:color="auto" w:fill="auto"/>
            <w:vAlign w:val="center"/>
          </w:tcPr>
          <w:p w:rsidR="00023BEF" w:rsidRPr="007F09B0" w:rsidRDefault="00023BEF" w:rsidP="002F04DF">
            <w:pPr>
              <w:widowControl/>
              <w:jc w:val="center"/>
              <w:textAlignment w:val="center"/>
              <w:rPr>
                <w:rFonts w:eastAsiaTheme="minorEastAsia"/>
                <w:kern w:val="0"/>
                <w:sz w:val="22"/>
              </w:rPr>
            </w:pPr>
            <w:r w:rsidRPr="007F09B0">
              <w:rPr>
                <w:kern w:val="0"/>
                <w:sz w:val="22"/>
                <w:szCs w:val="20"/>
                <w:lang w:bidi="ar"/>
              </w:rPr>
              <w:t>HRHL19MS03</w:t>
            </w:r>
          </w:p>
        </w:tc>
        <w:tc>
          <w:tcPr>
            <w:tcW w:w="1264" w:type="dxa"/>
            <w:shd w:val="clear" w:color="auto" w:fill="auto"/>
            <w:noWrap/>
            <w:vAlign w:val="center"/>
          </w:tcPr>
          <w:p w:rsidR="00023BEF" w:rsidRPr="007F09B0" w:rsidRDefault="00023BEF" w:rsidP="002F04DF">
            <w:pPr>
              <w:widowControl/>
              <w:jc w:val="center"/>
              <w:textAlignment w:val="center"/>
              <w:rPr>
                <w:rFonts w:asciiTheme="minorEastAsia" w:eastAsiaTheme="minorEastAsia" w:hAnsiTheme="minorEastAsia" w:cs="宋体"/>
                <w:kern w:val="0"/>
                <w:sz w:val="22"/>
              </w:rPr>
            </w:pPr>
            <w:r w:rsidRPr="007F09B0">
              <w:rPr>
                <w:rFonts w:ascii="宋体" w:hAnsi="宋体" w:cs="宋体" w:hint="eastAsia"/>
                <w:kern w:val="0"/>
                <w:sz w:val="22"/>
                <w:szCs w:val="20"/>
                <w:lang w:bidi="ar"/>
              </w:rPr>
              <w:t>面上</w:t>
            </w:r>
          </w:p>
        </w:tc>
      </w:tr>
      <w:tr w:rsidR="00023BEF" w:rsidRPr="007F09B0" w:rsidTr="002F04DF">
        <w:trPr>
          <w:trHeight w:val="567"/>
          <w:jc w:val="center"/>
        </w:trPr>
        <w:tc>
          <w:tcPr>
            <w:tcW w:w="774" w:type="dxa"/>
            <w:tcBorders>
              <w:top w:val="single" w:sz="4" w:space="0" w:color="auto"/>
              <w:bottom w:val="single" w:sz="4" w:space="0" w:color="auto"/>
              <w:right w:val="single" w:sz="4" w:space="0" w:color="auto"/>
            </w:tcBorders>
            <w:shd w:val="clear" w:color="auto" w:fill="auto"/>
            <w:vAlign w:val="center"/>
          </w:tcPr>
          <w:p w:rsidR="00023BEF" w:rsidRPr="007F09B0" w:rsidRDefault="00023BEF" w:rsidP="002F04DF">
            <w:pPr>
              <w:widowControl/>
              <w:jc w:val="center"/>
              <w:textAlignment w:val="center"/>
              <w:rPr>
                <w:rFonts w:eastAsiaTheme="minorEastAsia"/>
                <w:kern w:val="0"/>
                <w:sz w:val="22"/>
              </w:rPr>
            </w:pPr>
            <w:r w:rsidRPr="007F09B0">
              <w:rPr>
                <w:kern w:val="0"/>
                <w:sz w:val="22"/>
                <w:szCs w:val="20"/>
                <w:lang w:bidi="ar"/>
              </w:rPr>
              <w:t>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3BEF" w:rsidRPr="007F09B0" w:rsidRDefault="00023BEF" w:rsidP="002F04DF">
            <w:pPr>
              <w:jc w:val="center"/>
              <w:rPr>
                <w:rFonts w:ascii="宋体" w:hAnsi="宋体" w:cs="宋体"/>
                <w:sz w:val="22"/>
                <w:szCs w:val="20"/>
              </w:rPr>
            </w:pPr>
            <w:r w:rsidRPr="007F09B0">
              <w:rPr>
                <w:rFonts w:hint="eastAsia"/>
                <w:sz w:val="22"/>
                <w:szCs w:val="20"/>
              </w:rPr>
              <w:t>北大口腔</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3BEF" w:rsidRPr="007F09B0" w:rsidRDefault="00023BEF" w:rsidP="002F04DF">
            <w:pPr>
              <w:rPr>
                <w:rFonts w:ascii="宋体" w:hAnsi="宋体" w:cs="宋体"/>
                <w:sz w:val="22"/>
                <w:szCs w:val="20"/>
              </w:rPr>
            </w:pPr>
            <w:r w:rsidRPr="007F09B0">
              <w:rPr>
                <w:rFonts w:hint="eastAsia"/>
                <w:sz w:val="22"/>
                <w:szCs w:val="20"/>
              </w:rPr>
              <w:t>帅婷</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3BEF" w:rsidRPr="007F09B0" w:rsidRDefault="00023BEF" w:rsidP="002F04DF">
            <w:pPr>
              <w:rPr>
                <w:rFonts w:ascii="宋体" w:hAnsi="宋体" w:cs="宋体"/>
                <w:sz w:val="22"/>
                <w:szCs w:val="20"/>
              </w:rPr>
            </w:pPr>
            <w:r w:rsidRPr="007F09B0">
              <w:rPr>
                <w:rFonts w:hint="eastAsia"/>
                <w:sz w:val="22"/>
                <w:szCs w:val="20"/>
              </w:rPr>
              <w:t>基于移动应用程序的头颈部恶性肿瘤患者心理困扰风险测评工具研发</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23BEF" w:rsidRPr="007F09B0" w:rsidRDefault="00023BEF" w:rsidP="002F04DF">
            <w:pPr>
              <w:widowControl/>
              <w:jc w:val="center"/>
              <w:textAlignment w:val="center"/>
              <w:rPr>
                <w:rFonts w:eastAsiaTheme="minorEastAsia"/>
                <w:kern w:val="0"/>
                <w:sz w:val="22"/>
              </w:rPr>
            </w:pPr>
            <w:r w:rsidRPr="007F09B0">
              <w:rPr>
                <w:kern w:val="0"/>
                <w:sz w:val="22"/>
                <w:szCs w:val="20"/>
                <w:lang w:bidi="ar"/>
              </w:rPr>
              <w:t>HRHL19MS04</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3BEF" w:rsidRPr="007F09B0" w:rsidRDefault="00023BEF" w:rsidP="002F04DF">
            <w:pPr>
              <w:widowControl/>
              <w:jc w:val="center"/>
              <w:textAlignment w:val="center"/>
              <w:rPr>
                <w:rFonts w:asciiTheme="minorEastAsia" w:eastAsiaTheme="minorEastAsia" w:hAnsiTheme="minorEastAsia" w:cs="宋体"/>
                <w:kern w:val="0"/>
                <w:sz w:val="22"/>
              </w:rPr>
            </w:pPr>
            <w:r w:rsidRPr="007F09B0">
              <w:rPr>
                <w:rFonts w:ascii="宋体" w:hAnsi="宋体" w:cs="宋体" w:hint="eastAsia"/>
                <w:kern w:val="0"/>
                <w:sz w:val="22"/>
                <w:szCs w:val="20"/>
                <w:lang w:bidi="ar"/>
              </w:rPr>
              <w:t>面上</w:t>
            </w:r>
          </w:p>
        </w:tc>
      </w:tr>
    </w:tbl>
    <w:p w:rsidR="000744A8" w:rsidRDefault="000744A8"/>
    <w:sectPr w:rsidR="000744A8" w:rsidSect="00023BEF">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BEF"/>
    <w:rsid w:val="00023BEF"/>
    <w:rsid w:val="000744A8"/>
    <w:rsid w:val="00591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B2DA4"/>
  <w15:chartTrackingRefBased/>
  <w15:docId w15:val="{C8D88D57-1667-44DB-8C7F-5657250F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BE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245</Characters>
  <Application>Microsoft Office Word</Application>
  <DocSecurity>0</DocSecurity>
  <Lines>2</Lines>
  <Paragraphs>1</Paragraphs>
  <ScaleCrop>false</ScaleCrop>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2021-03-03T03:28:00Z</dcterms:created>
  <dcterms:modified xsi:type="dcterms:W3CDTF">2021-03-03T03:29:00Z</dcterms:modified>
</cp:coreProperties>
</file>